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黑体"/>
          <w:b/>
          <w:sz w:val="32"/>
          <w:szCs w:val="32"/>
        </w:rPr>
      </w:pPr>
      <w:r>
        <w:rPr>
          <w:rFonts w:hint="eastAsia" w:ascii="楷体" w:hAnsi="楷体" w:eastAsia="黑体"/>
          <w:b/>
          <w:sz w:val="32"/>
          <w:szCs w:val="32"/>
        </w:rPr>
        <w:t>附件1</w:t>
      </w:r>
    </w:p>
    <w:p>
      <w:pPr>
        <w:jc w:val="center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2022年 “江苏社会教育规划课题”申报指南</w:t>
      </w:r>
    </w:p>
    <w:p>
      <w:pPr>
        <w:ind w:firstLine="643" w:firstLineChars="200"/>
        <w:rPr>
          <w:rFonts w:ascii="楷体" w:hAnsi="楷体" w:eastAsia="楷体"/>
          <w:b/>
          <w:sz w:val="32"/>
          <w:szCs w:val="32"/>
        </w:rPr>
      </w:pP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1、社区教育发展研究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2、社区教育发展指数及监测体系研究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3、基于供给侧改革发展社会教育的策略与路径研究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4、农村社区教育发展的瓶颈及对策研究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5、社区教育均衡发展策略研究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6、社区教育项目开发与实施研究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7、社区教育体系研究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8、社区教育助力乡村振兴研究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9、社区教育与社区治理融合发展研究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10、社区教育视角下开放大学转型发展研究</w:t>
      </w:r>
    </w:p>
    <w:p>
      <w:pPr>
        <w:ind w:left="56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11、开放大学服务乡（镇）社区教育对策研究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sz w:val="28"/>
          <w:szCs w:val="28"/>
        </w:rPr>
        <w:t>、江苏社区教育品牌建设策略研究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/>
          <w:sz w:val="28"/>
          <w:szCs w:val="28"/>
        </w:rPr>
        <w:t>、江苏社会教育史料研究</w:t>
      </w:r>
    </w:p>
    <w:p>
      <w:pPr>
        <w:ind w:left="56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sz w:val="28"/>
          <w:szCs w:val="28"/>
        </w:rPr>
        <w:t>、中外社区教育比较研究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</w:rPr>
        <w:t>、社会教育资源整合与运用研究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sz w:val="28"/>
          <w:szCs w:val="28"/>
        </w:rPr>
        <w:t>、数字化学习平台模式研究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sz w:val="28"/>
          <w:szCs w:val="28"/>
        </w:rPr>
        <w:t>、社区教育课程开发研究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sz w:val="28"/>
          <w:szCs w:val="28"/>
        </w:rPr>
        <w:t>、社区教育课程标准研究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sz w:val="28"/>
          <w:szCs w:val="28"/>
        </w:rPr>
        <w:t>、社区教育课程共享机制研究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/>
          <w:sz w:val="28"/>
          <w:szCs w:val="28"/>
        </w:rPr>
        <w:t>、社区教育教学模式研究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sz w:val="28"/>
          <w:szCs w:val="28"/>
        </w:rPr>
        <w:t>、社区教育教学质量研究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/>
          <w:sz w:val="28"/>
          <w:szCs w:val="28"/>
        </w:rPr>
        <w:t>、社区学习共同体研究</w:t>
      </w:r>
    </w:p>
    <w:p>
      <w:pPr>
        <w:tabs>
          <w:tab w:val="left" w:pos="2974"/>
        </w:tabs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/>
          <w:sz w:val="28"/>
          <w:szCs w:val="28"/>
        </w:rPr>
        <w:t>、社会组织参与社区教育研究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/>
          <w:sz w:val="28"/>
          <w:szCs w:val="28"/>
        </w:rPr>
        <w:t>、社区教育质量评价体系研究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sz w:val="28"/>
          <w:szCs w:val="28"/>
        </w:rPr>
        <w:t>、社会教育志愿者队伍建设研究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/>
          <w:sz w:val="28"/>
          <w:szCs w:val="28"/>
        </w:rPr>
        <w:t>、社区教育工作者专业化发展研究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sz w:val="28"/>
          <w:szCs w:val="28"/>
        </w:rPr>
        <w:t>、社区教育教师激励保障机制研究</w:t>
      </w:r>
    </w:p>
    <w:p>
      <w:pPr>
        <w:ind w:firstLine="560" w:firstLineChars="200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sz w:val="28"/>
          <w:szCs w:val="28"/>
        </w:rPr>
        <w:t>、学校、家庭、社区协同育人研究</w:t>
      </w:r>
      <w:bookmarkStart w:id="0" w:name="_GoBack"/>
      <w:bookmarkEnd w:id="0"/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sz w:val="28"/>
          <w:szCs w:val="28"/>
        </w:rPr>
        <w:t>、老年教育发展瓶颈及对策研究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/>
          <w:sz w:val="28"/>
          <w:szCs w:val="28"/>
        </w:rPr>
        <w:t>、基于人口老龄化的养教结合模式研究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sz w:val="28"/>
          <w:szCs w:val="28"/>
        </w:rPr>
        <w:t>、老年群体后职业发展培训模式研究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32</w:t>
      </w:r>
      <w:r>
        <w:rPr>
          <w:rFonts w:hint="eastAsia" w:ascii="楷体" w:hAnsi="楷体" w:eastAsia="楷体"/>
          <w:sz w:val="28"/>
          <w:szCs w:val="28"/>
        </w:rPr>
        <w:t>、老年远程教育模式研究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33</w:t>
      </w:r>
      <w:r>
        <w:rPr>
          <w:rFonts w:hint="eastAsia" w:ascii="楷体" w:hAnsi="楷体" w:eastAsia="楷体"/>
          <w:sz w:val="28"/>
          <w:szCs w:val="28"/>
        </w:rPr>
        <w:t>、老年教育混合式教学模式研究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A0"/>
    <w:rsid w:val="00042512"/>
    <w:rsid w:val="000856C7"/>
    <w:rsid w:val="000C7B40"/>
    <w:rsid w:val="000F7025"/>
    <w:rsid w:val="001C2869"/>
    <w:rsid w:val="00225EE0"/>
    <w:rsid w:val="00237DF2"/>
    <w:rsid w:val="002C4837"/>
    <w:rsid w:val="003444AE"/>
    <w:rsid w:val="00472A13"/>
    <w:rsid w:val="00507324"/>
    <w:rsid w:val="005B17C7"/>
    <w:rsid w:val="005C45B5"/>
    <w:rsid w:val="00612014"/>
    <w:rsid w:val="007A6D25"/>
    <w:rsid w:val="009D7E57"/>
    <w:rsid w:val="00A15CA0"/>
    <w:rsid w:val="00A8288F"/>
    <w:rsid w:val="00AF08A9"/>
    <w:rsid w:val="00BD23F6"/>
    <w:rsid w:val="00C53680"/>
    <w:rsid w:val="00CB3FFD"/>
    <w:rsid w:val="00CD692F"/>
    <w:rsid w:val="0F560BE4"/>
    <w:rsid w:val="6C73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490</Characters>
  <Lines>4</Lines>
  <Paragraphs>1</Paragraphs>
  <TotalTime>155</TotalTime>
  <ScaleCrop>false</ScaleCrop>
  <LinksUpToDate>false</LinksUpToDate>
  <CharactersWithSpaces>574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2022-02-28T06:56:00Z</dcterms:created>
  <dc:creator>吴杰</dc:creator>
  <cp:lastModifiedBy>renhong</cp:lastModifiedBy>
  <cp:lastPrinted>2022-03-04T02:24:00Z</cp:lastPrinted>
  <dcterms:modified xsi:type="dcterms:W3CDTF">2022-03-15T00:27:04Z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6E69E873B4DE44F18758F2BF354449B1</vt:lpwstr>
  </property>
</Properties>
</file>